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C76E67" w:rsidRDefault="00104BAD" w:rsidP="003E4A63">
      <w:pPr>
        <w:rPr>
          <w:rFonts w:asciiTheme="minorHAnsi" w:hAnsiTheme="minorHAnsi" w:cstheme="minorHAnsi"/>
          <w:b/>
        </w:rPr>
      </w:pPr>
    </w:p>
    <w:p w:rsidR="0077718A" w:rsidRPr="00C76E67" w:rsidRDefault="0077718A" w:rsidP="003E4A63">
      <w:pPr>
        <w:rPr>
          <w:rFonts w:asciiTheme="minorHAnsi" w:hAnsiTheme="minorHAnsi" w:cstheme="minorHAnsi"/>
          <w:b/>
        </w:rPr>
      </w:pPr>
    </w:p>
    <w:p w:rsidR="00697D1C" w:rsidRPr="00C76E67" w:rsidRDefault="00CE1E56" w:rsidP="00C76E67">
      <w:pPr>
        <w:jc w:val="center"/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C76E67" w:rsidRDefault="000D402B" w:rsidP="00620BE2">
      <w:pPr>
        <w:rPr>
          <w:rFonts w:asciiTheme="minorHAnsi" w:hAnsiTheme="minorHAnsi" w:cstheme="minorHAnsi"/>
        </w:rPr>
      </w:pPr>
    </w:p>
    <w:p w:rsidR="00FA43C3" w:rsidRPr="00C76E67" w:rsidRDefault="007B3579" w:rsidP="00620BE2">
      <w:pPr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>Processo n</w:t>
      </w:r>
      <w:r w:rsidR="00F07353" w:rsidRPr="00C76E67">
        <w:rPr>
          <w:rFonts w:ascii="Calibri" w:hAnsi="Calibri" w:cs="Calibri"/>
          <w:b/>
        </w:rPr>
        <w:t xml:space="preserve">° </w:t>
      </w:r>
      <w:r w:rsidR="003A7EE4">
        <w:rPr>
          <w:rFonts w:ascii="Calibri" w:hAnsi="Calibri" w:cs="Calibri"/>
          <w:b/>
        </w:rPr>
        <w:t>234788</w:t>
      </w:r>
      <w:bookmarkStart w:id="0" w:name="_GoBack"/>
      <w:bookmarkEnd w:id="0"/>
      <w:r w:rsidR="00C76E67" w:rsidRPr="00C76E67">
        <w:rPr>
          <w:rFonts w:ascii="Calibri" w:hAnsi="Calibri" w:cs="Calibri"/>
          <w:b/>
        </w:rPr>
        <w:t>/2013.</w:t>
      </w:r>
    </w:p>
    <w:p w:rsidR="00F356E9" w:rsidRPr="00C76E67" w:rsidRDefault="002061E6" w:rsidP="00620BE2">
      <w:pPr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>Recorrente</w:t>
      </w:r>
      <w:r w:rsidR="00F356E9" w:rsidRPr="00C76E67">
        <w:rPr>
          <w:rFonts w:asciiTheme="minorHAnsi" w:hAnsiTheme="minorHAnsi" w:cstheme="minorHAnsi"/>
          <w:b/>
        </w:rPr>
        <w:t xml:space="preserve"> - </w:t>
      </w:r>
      <w:r w:rsidR="00C76E67" w:rsidRPr="00C76E67">
        <w:rPr>
          <w:rFonts w:ascii="Calibri" w:hAnsi="Calibri" w:cs="Calibri"/>
          <w:b/>
        </w:rPr>
        <w:t xml:space="preserve">Talita </w:t>
      </w:r>
      <w:proofErr w:type="spellStart"/>
      <w:r w:rsidR="00C76E67" w:rsidRPr="00C76E67">
        <w:rPr>
          <w:rFonts w:ascii="Calibri" w:hAnsi="Calibri" w:cs="Calibri"/>
          <w:b/>
        </w:rPr>
        <w:t>Haidar</w:t>
      </w:r>
      <w:proofErr w:type="spellEnd"/>
      <w:r w:rsidR="00C76E67" w:rsidRPr="00C76E67">
        <w:rPr>
          <w:rFonts w:ascii="Calibri" w:hAnsi="Calibri" w:cs="Calibri"/>
          <w:b/>
        </w:rPr>
        <w:t xml:space="preserve"> </w:t>
      </w:r>
      <w:proofErr w:type="spellStart"/>
      <w:r w:rsidR="00C76E67" w:rsidRPr="00C76E67">
        <w:rPr>
          <w:rFonts w:ascii="Calibri" w:hAnsi="Calibri" w:cs="Calibri"/>
          <w:b/>
        </w:rPr>
        <w:t>Arbid</w:t>
      </w:r>
      <w:proofErr w:type="spellEnd"/>
      <w:r w:rsidR="00C76E67" w:rsidRPr="00C76E67">
        <w:rPr>
          <w:rFonts w:ascii="Calibri" w:hAnsi="Calibri" w:cs="Calibri"/>
          <w:b/>
        </w:rPr>
        <w:t>.</w:t>
      </w:r>
    </w:p>
    <w:p w:rsidR="00F356E9" w:rsidRPr="00C76E67" w:rsidRDefault="00697D1C" w:rsidP="00F356E9">
      <w:pPr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 xml:space="preserve">Auto de Infração n° </w:t>
      </w:r>
      <w:r w:rsidR="00C76E67" w:rsidRPr="00C76E67">
        <w:rPr>
          <w:rFonts w:ascii="Calibri" w:hAnsi="Calibri" w:cs="Calibri"/>
        </w:rPr>
        <w:t>137764, de 30/04/2013.</w:t>
      </w:r>
    </w:p>
    <w:p w:rsidR="00B43B48" w:rsidRPr="00C76E67" w:rsidRDefault="000F4B7A" w:rsidP="00620BE2">
      <w:pPr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Relator</w:t>
      </w:r>
      <w:r w:rsidR="00C76E67" w:rsidRPr="00C76E67">
        <w:rPr>
          <w:rFonts w:asciiTheme="minorHAnsi" w:hAnsiTheme="minorHAnsi" w:cstheme="minorHAnsi"/>
        </w:rPr>
        <w:t xml:space="preserve"> - </w:t>
      </w:r>
      <w:r w:rsidR="00C76E67" w:rsidRPr="00C76E67">
        <w:rPr>
          <w:rFonts w:ascii="Calibri" w:hAnsi="Calibri" w:cs="Calibri"/>
        </w:rPr>
        <w:t>Douglas Camargo de Anunciação – OAB/MT.</w:t>
      </w:r>
    </w:p>
    <w:p w:rsidR="00C76E67" w:rsidRPr="00C76E67" w:rsidRDefault="00C76E67" w:rsidP="00F50D01">
      <w:pPr>
        <w:rPr>
          <w:rFonts w:ascii="Calibri" w:hAnsi="Calibri" w:cs="Calibri"/>
        </w:rPr>
      </w:pPr>
      <w:r w:rsidRPr="00C76E67">
        <w:rPr>
          <w:rFonts w:ascii="Calibri" w:hAnsi="Calibri" w:cs="Calibri"/>
        </w:rPr>
        <w:t>Advo</w:t>
      </w:r>
      <w:r>
        <w:rPr>
          <w:rFonts w:ascii="Calibri" w:hAnsi="Calibri" w:cs="Calibri"/>
        </w:rPr>
        <w:t xml:space="preserve">gada - </w:t>
      </w:r>
      <w:r w:rsidRPr="00C76E67">
        <w:rPr>
          <w:rFonts w:ascii="Calibri" w:hAnsi="Calibri" w:cs="Calibri"/>
        </w:rPr>
        <w:t xml:space="preserve">Adriana </w:t>
      </w:r>
      <w:proofErr w:type="spellStart"/>
      <w:r w:rsidRPr="00C76E67">
        <w:rPr>
          <w:rFonts w:ascii="Calibri" w:hAnsi="Calibri" w:cs="Calibri"/>
        </w:rPr>
        <w:t>Schotten</w:t>
      </w:r>
      <w:proofErr w:type="spellEnd"/>
      <w:r w:rsidRPr="00C76E67">
        <w:rPr>
          <w:rFonts w:ascii="Calibri" w:hAnsi="Calibri" w:cs="Calibri"/>
        </w:rPr>
        <w:t xml:space="preserve"> </w:t>
      </w:r>
      <w:proofErr w:type="spellStart"/>
      <w:r w:rsidRPr="00C76E67">
        <w:rPr>
          <w:rFonts w:ascii="Calibri" w:hAnsi="Calibri" w:cs="Calibri"/>
        </w:rPr>
        <w:t>Wittmann</w:t>
      </w:r>
      <w:proofErr w:type="spellEnd"/>
      <w:r w:rsidRPr="00C76E67">
        <w:rPr>
          <w:rFonts w:ascii="Calibri" w:hAnsi="Calibri" w:cs="Calibri"/>
        </w:rPr>
        <w:t xml:space="preserve"> – OAB/MT 10.192. </w:t>
      </w:r>
    </w:p>
    <w:p w:rsidR="00984BFE" w:rsidRPr="00C76E67" w:rsidRDefault="00FB2E04" w:rsidP="00F50D01">
      <w:pPr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3</w:t>
      </w:r>
      <w:r w:rsidR="00CE1E56" w:rsidRPr="00C76E67">
        <w:rPr>
          <w:rFonts w:asciiTheme="minorHAnsi" w:hAnsiTheme="minorHAnsi" w:cstheme="minorHAnsi"/>
        </w:rPr>
        <w:t>ª Junta de</w:t>
      </w:r>
      <w:r w:rsidR="00C549EF" w:rsidRPr="00C76E67">
        <w:rPr>
          <w:rFonts w:asciiTheme="minorHAnsi" w:hAnsiTheme="minorHAnsi" w:cstheme="minorHAnsi"/>
        </w:rPr>
        <w:t xml:space="preserve"> Julgamento de Recursos</w:t>
      </w:r>
      <w:r w:rsidR="00697D1C" w:rsidRPr="00C76E67">
        <w:rPr>
          <w:rFonts w:asciiTheme="minorHAnsi" w:hAnsiTheme="minorHAnsi" w:cstheme="minorHAnsi"/>
        </w:rPr>
        <w:t>.</w:t>
      </w:r>
    </w:p>
    <w:p w:rsidR="000D402B" w:rsidRPr="00C76E67" w:rsidRDefault="00C76E67" w:rsidP="00F50D01">
      <w:pPr>
        <w:jc w:val="center"/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>105</w:t>
      </w:r>
      <w:r w:rsidR="00EA65D3" w:rsidRPr="00C76E67">
        <w:rPr>
          <w:rFonts w:asciiTheme="minorHAnsi" w:hAnsiTheme="minorHAnsi" w:cstheme="minorHAnsi"/>
          <w:b/>
        </w:rPr>
        <w:t>/2022</w:t>
      </w:r>
    </w:p>
    <w:p w:rsidR="00DF1039" w:rsidRPr="00C76E67" w:rsidRDefault="00DF1039" w:rsidP="00F50D01">
      <w:pPr>
        <w:jc w:val="center"/>
        <w:rPr>
          <w:rFonts w:asciiTheme="minorHAnsi" w:hAnsiTheme="minorHAnsi" w:cstheme="minorHAnsi"/>
          <w:b/>
        </w:rPr>
      </w:pPr>
    </w:p>
    <w:p w:rsidR="0030014B" w:rsidRPr="00C76E67" w:rsidRDefault="00C76E67" w:rsidP="0030014B">
      <w:pPr>
        <w:jc w:val="both"/>
        <w:rPr>
          <w:rFonts w:ascii="Calibri" w:hAnsi="Calibri" w:cs="Calibri"/>
        </w:rPr>
      </w:pPr>
      <w:r w:rsidRPr="00C76E67">
        <w:rPr>
          <w:rFonts w:ascii="Calibri" w:hAnsi="Calibri" w:cs="Calibri"/>
        </w:rPr>
        <w:t>Auto de Infração n°137764, de 30/04/2013. Auto de Inspeção n°165667, de 30/04/2013. Termo de Embargo/Interdição n° 123143, de 30/04/2013. Relatório Técnico n° 00058/CFFUC/SUF/SEMA/2013, de 30/04/2013. Por desmatar a corte raso 294,58 hectares de vegetação nativa, fora da área de reserva legal e sem autorização do órgão ambiental competente, conforme o auto de inspeção n°165667. Decisão Administrativa n° 2079/SGPA/SEMA/2019, de 26/08/2019, pela homologação do Auto de Infração n°137764, de 30/04/2013, arbitrando multa de R$ 294.580,00 (duzentos e noventa e quatro mil e quinhentos e oitenta reais), com fulcro no artigo 52 do Decreto Federal 6514/2008. Requer o recorrente que seja em ordem prejudicial, pronunciar a prescrição punitiva e da aplicação da sanção administrativa, com fundamento no artigo 19 do Decreto 1986/2013 e no artigo 1° do Decreto 20.910/1932. Em ordem subsidiaria, reconhecer a violação ao princípio da legalidade e o desrespeito ao princípio do</w:t>
      </w:r>
      <w:r w:rsidRPr="00C76E67">
        <w:rPr>
          <w:rFonts w:ascii="Calibri" w:hAnsi="Calibri" w:cs="Calibri"/>
          <w:i/>
        </w:rPr>
        <w:t xml:space="preserve"> tempus </w:t>
      </w:r>
      <w:proofErr w:type="spellStart"/>
      <w:r w:rsidRPr="00C76E67">
        <w:rPr>
          <w:rFonts w:ascii="Calibri" w:hAnsi="Calibri" w:cs="Calibri"/>
          <w:i/>
        </w:rPr>
        <w:t>regit</w:t>
      </w:r>
      <w:proofErr w:type="spellEnd"/>
      <w:r w:rsidRPr="00C76E67">
        <w:rPr>
          <w:rFonts w:ascii="Calibri" w:hAnsi="Calibri" w:cs="Calibri"/>
          <w:i/>
        </w:rPr>
        <w:t xml:space="preserve"> </w:t>
      </w:r>
      <w:proofErr w:type="spellStart"/>
      <w:r w:rsidRPr="00C76E67">
        <w:rPr>
          <w:rFonts w:ascii="Calibri" w:hAnsi="Calibri" w:cs="Calibri"/>
          <w:i/>
        </w:rPr>
        <w:t>actum</w:t>
      </w:r>
      <w:proofErr w:type="spellEnd"/>
      <w:r w:rsidRPr="00C76E67">
        <w:rPr>
          <w:rFonts w:ascii="Calibri" w:hAnsi="Calibri" w:cs="Calibri"/>
        </w:rPr>
        <w:t xml:space="preserve">, por exigir o cumprimento do Decreto 1736/2013, que entrou em vigor em 23 de abril de 2013, data posterior a fiscalização e imputação dos fatos à recorrente, a impor as anulações/cancelamentos do auto de infração n.137764-E, e do termo de embargo n.123143,e, por derivado, a multa homologa dano valor de R$ 294.580,00 (duzentos e noventa e quatro mil, quinhentos e oitenta reais). </w:t>
      </w:r>
      <w:r w:rsidR="0030014B" w:rsidRPr="00C76E67">
        <w:rPr>
          <w:rFonts w:asciiTheme="minorHAnsi" w:hAnsiTheme="minorHAnsi" w:cstheme="minorHAnsi"/>
        </w:rPr>
        <w:t>Recurso provido.</w:t>
      </w:r>
    </w:p>
    <w:p w:rsidR="00772B13" w:rsidRPr="00C76E67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C76E67" w:rsidRDefault="00CE1E56" w:rsidP="004E52BF">
      <w:pPr>
        <w:jc w:val="both"/>
        <w:rPr>
          <w:rFonts w:ascii="Calibri" w:hAnsi="Calibri" w:cs="Calibri"/>
          <w:color w:val="000000"/>
        </w:rPr>
      </w:pPr>
      <w:r w:rsidRPr="00C76E67">
        <w:rPr>
          <w:rFonts w:asciiTheme="minorHAnsi" w:hAnsiTheme="minorHAnsi" w:cstheme="minorHAnsi"/>
          <w:color w:val="000000"/>
        </w:rPr>
        <w:t>Vistos, relatados e discu</w:t>
      </w:r>
      <w:r w:rsidR="00FB2E04" w:rsidRPr="00C76E67">
        <w:rPr>
          <w:rFonts w:asciiTheme="minorHAnsi" w:hAnsiTheme="minorHAnsi" w:cstheme="minorHAnsi"/>
          <w:color w:val="000000"/>
        </w:rPr>
        <w:t>tidos, decidiram os membros da 3</w:t>
      </w:r>
      <w:r w:rsidRPr="00C76E67">
        <w:rPr>
          <w:rFonts w:asciiTheme="minorHAnsi" w:hAnsiTheme="minorHAnsi" w:cstheme="minorHAnsi"/>
          <w:color w:val="000000"/>
        </w:rPr>
        <w:t>ª Junta de Julgamento de Recursos</w:t>
      </w:r>
      <w:r w:rsidR="003C285E" w:rsidRPr="00C76E67">
        <w:rPr>
          <w:rFonts w:asciiTheme="minorHAnsi" w:hAnsiTheme="minorHAnsi" w:cstheme="minorHAnsi"/>
          <w:color w:val="000000"/>
        </w:rPr>
        <w:t>,</w:t>
      </w:r>
      <w:r w:rsidR="009948ED" w:rsidRPr="00C76E67">
        <w:rPr>
          <w:rFonts w:asciiTheme="minorHAnsi" w:hAnsiTheme="minorHAnsi" w:cstheme="minorHAnsi"/>
          <w:color w:val="000000"/>
        </w:rPr>
        <w:t xml:space="preserve"> </w:t>
      </w:r>
      <w:r w:rsidR="00C76E67" w:rsidRPr="00C76E67">
        <w:rPr>
          <w:rFonts w:ascii="Calibri" w:hAnsi="Calibri" w:cs="Calibri"/>
          <w:color w:val="000000"/>
        </w:rPr>
        <w:t xml:space="preserve">por maioria, </w:t>
      </w:r>
      <w:r w:rsidR="00C76E67" w:rsidRPr="00C76E67">
        <w:rPr>
          <w:rFonts w:ascii="Calibri" w:hAnsi="Calibri" w:cs="Calibri"/>
        </w:rPr>
        <w:t>dar provimento ao recurso interposto pelo recorrente</w:t>
      </w:r>
      <w:r w:rsidR="00BC3311">
        <w:rPr>
          <w:rFonts w:ascii="Calibri" w:hAnsi="Calibri" w:cs="Calibri"/>
        </w:rPr>
        <w:t>, acolhendo o voto divergente do representante da</w:t>
      </w:r>
      <w:r w:rsidR="00C76E67" w:rsidRPr="00C76E67">
        <w:rPr>
          <w:rFonts w:ascii="Calibri" w:hAnsi="Calibri" w:cs="Calibri"/>
        </w:rPr>
        <w:t xml:space="preserve"> Procuradoria Gera</w:t>
      </w:r>
      <w:r w:rsidR="00BC3311">
        <w:rPr>
          <w:rFonts w:ascii="Calibri" w:hAnsi="Calibri" w:cs="Calibri"/>
        </w:rPr>
        <w:t>l do Estado</w:t>
      </w:r>
      <w:r w:rsidR="00C76E67" w:rsidRPr="00C76E67">
        <w:rPr>
          <w:rFonts w:ascii="Calibri" w:hAnsi="Calibri" w:cs="Calibri"/>
        </w:rPr>
        <w:t>, reconhecendo prescrição in</w:t>
      </w:r>
      <w:r w:rsidR="00BC3311">
        <w:rPr>
          <w:rFonts w:ascii="Calibri" w:hAnsi="Calibri" w:cs="Calibri"/>
        </w:rPr>
        <w:t xml:space="preserve">tercorrente do termo de juntada do Aviso de Recebimento - AR, de 15/05/2013, (fl. </w:t>
      </w:r>
      <w:r w:rsidR="00C76E67" w:rsidRPr="00C76E67">
        <w:rPr>
          <w:rFonts w:ascii="Calibri" w:hAnsi="Calibri" w:cs="Calibri"/>
        </w:rPr>
        <w:t>8) até a Decisão Administrativa n° 2079/SGPA/SEMA/2019, de 26/08/2019, (fl.108),</w:t>
      </w:r>
      <w:r w:rsidR="00C76E67" w:rsidRPr="00C76E67">
        <w:rPr>
          <w:rFonts w:ascii="Calibri" w:hAnsi="Calibri" w:cs="Calibri"/>
          <w:color w:val="000000"/>
        </w:rPr>
        <w:t xml:space="preserve"> ficando o processo parali</w:t>
      </w:r>
      <w:r w:rsidR="00BC3311">
        <w:rPr>
          <w:rFonts w:ascii="Calibri" w:hAnsi="Calibri" w:cs="Calibri"/>
          <w:color w:val="000000"/>
        </w:rPr>
        <w:t xml:space="preserve">sado por mais de 3 (três) anos. Decidiram pelo cancelamento do </w:t>
      </w:r>
      <w:r w:rsidR="00C76E67" w:rsidRPr="00C76E67">
        <w:rPr>
          <w:rFonts w:ascii="Calibri" w:hAnsi="Calibri" w:cs="Calibri"/>
          <w:color w:val="000000"/>
        </w:rPr>
        <w:t>Auto de Infração n°</w:t>
      </w:r>
      <w:r w:rsidR="00C76E67" w:rsidRPr="00C76E67">
        <w:rPr>
          <w:rFonts w:ascii="Calibri" w:hAnsi="Calibri" w:cs="Calibri"/>
        </w:rPr>
        <w:t>137764, de 30/04/2013</w:t>
      </w:r>
      <w:r w:rsidR="00C76E67" w:rsidRPr="00C76E67">
        <w:rPr>
          <w:rFonts w:ascii="Calibri" w:hAnsi="Calibri" w:cs="Calibri"/>
          <w:color w:val="000000"/>
        </w:rPr>
        <w:t>, e, consequentemente o arquivamento do processo.</w:t>
      </w:r>
    </w:p>
    <w:p w:rsidR="00517EE9" w:rsidRPr="00C76E67" w:rsidRDefault="004E52BF" w:rsidP="00CD516A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 xml:space="preserve">Presentes à </w:t>
      </w:r>
      <w:r w:rsidR="000D6511" w:rsidRPr="00C76E67">
        <w:rPr>
          <w:rFonts w:asciiTheme="minorHAnsi" w:hAnsiTheme="minorHAnsi" w:cstheme="minorHAnsi"/>
        </w:rPr>
        <w:t>votação d</w:t>
      </w:r>
      <w:r w:rsidR="00517EE9" w:rsidRPr="00C76E67">
        <w:rPr>
          <w:rFonts w:asciiTheme="minorHAnsi" w:hAnsiTheme="minorHAnsi" w:cstheme="minorHAnsi"/>
        </w:rPr>
        <w:t>os seguintes membros: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>Douglas Camargo Anunciação</w:t>
      </w:r>
    </w:p>
    <w:p w:rsidR="00FB2E04" w:rsidRPr="00C76E67" w:rsidRDefault="00FB2E04" w:rsidP="00CD516A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OAB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 xml:space="preserve">Mariana </w:t>
      </w:r>
      <w:proofErr w:type="spellStart"/>
      <w:r w:rsidRPr="00C76E67">
        <w:rPr>
          <w:rFonts w:asciiTheme="minorHAnsi" w:hAnsiTheme="minorHAnsi" w:cstheme="minorHAnsi"/>
          <w:b/>
        </w:rPr>
        <w:t>Sasso</w:t>
      </w:r>
      <w:proofErr w:type="spellEnd"/>
    </w:p>
    <w:p w:rsidR="00FB2E04" w:rsidRPr="00C76E67" w:rsidRDefault="00FB2E04" w:rsidP="00CD516A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FIEMT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  <w:b/>
        </w:rPr>
      </w:pPr>
      <w:r w:rsidRPr="00C76E67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PGE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>Fernando Ribeiro Teixeira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do IESCBAP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>Flávio Lima de Oliveira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SINFRA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>Juliana Machado Ribeiro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ADE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C76E67">
        <w:rPr>
          <w:rFonts w:asciiTheme="minorHAnsi" w:hAnsiTheme="minorHAnsi" w:cstheme="minorHAnsi"/>
          <w:b/>
        </w:rPr>
        <w:t>Cantini</w:t>
      </w:r>
      <w:proofErr w:type="spellEnd"/>
      <w:r w:rsidRPr="00C76E67">
        <w:rPr>
          <w:rFonts w:asciiTheme="minorHAnsi" w:hAnsiTheme="minorHAnsi" w:cstheme="minorHAnsi"/>
        </w:rPr>
        <w:t xml:space="preserve"> </w:t>
      </w:r>
    </w:p>
    <w:p w:rsidR="00FB2E04" w:rsidRPr="00C76E67" w:rsidRDefault="00FB2E04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>Representante da FÉ E VIDA</w:t>
      </w:r>
    </w:p>
    <w:p w:rsidR="00304C5C" w:rsidRPr="00C76E67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</w:rPr>
        <w:t xml:space="preserve">Cuiabá, 28 </w:t>
      </w:r>
      <w:r w:rsidR="00304C5C" w:rsidRPr="00C76E67">
        <w:rPr>
          <w:rFonts w:asciiTheme="minorHAnsi" w:hAnsiTheme="minorHAnsi" w:cstheme="minorHAnsi"/>
        </w:rPr>
        <w:t>de abril de 2022.</w:t>
      </w:r>
    </w:p>
    <w:p w:rsidR="00304C5C" w:rsidRPr="00C76E67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C76E67" w:rsidRDefault="00F356E9" w:rsidP="00FB2E04">
      <w:pPr>
        <w:jc w:val="both"/>
        <w:rPr>
          <w:rFonts w:asciiTheme="minorHAnsi" w:hAnsiTheme="minorHAnsi" w:cstheme="minorHAnsi"/>
        </w:rPr>
      </w:pPr>
      <w:r w:rsidRPr="00C76E67">
        <w:rPr>
          <w:rFonts w:asciiTheme="minorHAnsi" w:hAnsiTheme="minorHAnsi" w:cstheme="minorHAnsi"/>
          <w:b/>
        </w:rPr>
        <w:t xml:space="preserve">  </w:t>
      </w:r>
      <w:r w:rsidR="00FB2E04" w:rsidRPr="00C76E67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C76E67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C76E67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C76E67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C76E67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C76E67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C76E67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C76E6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A7EE4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311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F74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B778-14EE-42FE-95FC-F0E6F8A3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2022-05-09T17:50:00Z</dcterms:created>
  <dcterms:modified xsi:type="dcterms:W3CDTF">2022-05-23T18:14:00Z</dcterms:modified>
</cp:coreProperties>
</file>